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564C5" w14:textId="77777777" w:rsidR="00A360EA" w:rsidRPr="008231C5" w:rsidRDefault="00A360EA" w:rsidP="00A360EA">
      <w:pPr>
        <w:widowControl w:val="0"/>
        <w:autoSpaceDE w:val="0"/>
        <w:autoSpaceDN w:val="0"/>
        <w:adjustRightInd w:val="0"/>
        <w:rPr>
          <w:rFonts w:ascii="Helvetica" w:hAnsi="Helvetica" w:cs="Calibri"/>
          <w:bCs/>
          <w:sz w:val="18"/>
          <w:szCs w:val="18"/>
        </w:rPr>
      </w:pP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  <w:t>Communiqué de presse</w:t>
      </w:r>
    </w:p>
    <w:p w14:paraId="18479F24" w14:textId="3DB713F7" w:rsidR="00A360EA" w:rsidRPr="008231C5" w:rsidRDefault="00A360EA" w:rsidP="00A360EA">
      <w:pPr>
        <w:widowControl w:val="0"/>
        <w:autoSpaceDE w:val="0"/>
        <w:autoSpaceDN w:val="0"/>
        <w:adjustRightInd w:val="0"/>
        <w:rPr>
          <w:rFonts w:ascii="Helvetica" w:hAnsi="Helvetica" w:cs="Calibri"/>
          <w:bCs/>
          <w:sz w:val="18"/>
          <w:szCs w:val="18"/>
        </w:rPr>
      </w:pP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</w:r>
      <w:r w:rsidRPr="008231C5">
        <w:rPr>
          <w:rFonts w:ascii="Helvetica" w:hAnsi="Helvetica" w:cs="Calibri"/>
          <w:bCs/>
          <w:sz w:val="18"/>
          <w:szCs w:val="18"/>
        </w:rPr>
        <w:tab/>
        <w:t>Lausanne, le 23 janvier 2013</w:t>
      </w:r>
    </w:p>
    <w:p w14:paraId="0EB0D5A3" w14:textId="77777777" w:rsidR="00A360EA" w:rsidRDefault="00EB222D" w:rsidP="00A360EA">
      <w:pPr>
        <w:widowControl w:val="0"/>
        <w:autoSpaceDE w:val="0"/>
        <w:autoSpaceDN w:val="0"/>
        <w:adjustRightInd w:val="0"/>
        <w:rPr>
          <w:rFonts w:ascii="Helvetica" w:hAnsi="Helvetica" w:cs="Calibri"/>
          <w:bCs/>
          <w:sz w:val="18"/>
          <w:szCs w:val="18"/>
        </w:rPr>
      </w:pPr>
      <w:r w:rsidRPr="008231C5">
        <w:rPr>
          <w:rFonts w:ascii="Helvetica" w:hAnsi="Helvetica" w:cs="Calibri"/>
          <w:bCs/>
          <w:noProof/>
          <w:sz w:val="18"/>
          <w:szCs w:val="18"/>
        </w:rPr>
        <w:drawing>
          <wp:inline distT="0" distB="0" distL="0" distR="0" wp14:anchorId="63698FCF" wp14:editId="63BEF627">
            <wp:extent cx="5756910" cy="3935095"/>
            <wp:effectExtent l="0" t="0" r="889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Hommes debout à ter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9C7" w14:textId="45813052" w:rsidR="00C53F86" w:rsidRPr="008231C5" w:rsidRDefault="00C53F86" w:rsidP="00A360EA">
      <w:pPr>
        <w:widowControl w:val="0"/>
        <w:autoSpaceDE w:val="0"/>
        <w:autoSpaceDN w:val="0"/>
        <w:adjustRightInd w:val="0"/>
        <w:rPr>
          <w:rFonts w:ascii="Helvetica" w:hAnsi="Helvetica" w:cs="Calibri"/>
          <w:bCs/>
          <w:sz w:val="18"/>
          <w:szCs w:val="18"/>
        </w:rPr>
      </w:pP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</w:r>
      <w:r>
        <w:rPr>
          <w:rFonts w:ascii="Helvetica" w:hAnsi="Helvetica" w:cs="Calibri"/>
          <w:bCs/>
          <w:sz w:val="18"/>
          <w:szCs w:val="18"/>
        </w:rPr>
        <w:tab/>
        <w:t>Photos © …</w:t>
      </w:r>
    </w:p>
    <w:p w14:paraId="64A5B55A" w14:textId="77777777" w:rsidR="00EB222D" w:rsidRPr="008231C5" w:rsidRDefault="00EB222D" w:rsidP="00DB6675">
      <w:pPr>
        <w:jc w:val="both"/>
        <w:rPr>
          <w:rFonts w:ascii="Helvetica" w:hAnsi="Helvetica"/>
          <w:sz w:val="18"/>
          <w:szCs w:val="18"/>
        </w:rPr>
      </w:pPr>
    </w:p>
    <w:p w14:paraId="494BB9BA" w14:textId="4E77F0FA" w:rsidR="00EB222D" w:rsidRPr="008231C5" w:rsidRDefault="00DB6675" w:rsidP="00DB6675">
      <w:pPr>
        <w:jc w:val="both"/>
        <w:rPr>
          <w:rFonts w:ascii="Helvetica" w:hAnsi="Helvetica" w:cs="HelveticaNeue-Light"/>
          <w:sz w:val="18"/>
          <w:szCs w:val="18"/>
        </w:rPr>
      </w:pPr>
      <w:r w:rsidRPr="008231C5">
        <w:rPr>
          <w:rFonts w:ascii="Helvetica" w:hAnsi="Helvetica" w:cs="HelveticaNeue-Light"/>
          <w:sz w:val="18"/>
          <w:szCs w:val="18"/>
        </w:rPr>
        <w:t xml:space="preserve">La première </w:t>
      </w:r>
      <w:r w:rsidR="00EB222D" w:rsidRPr="008231C5">
        <w:rPr>
          <w:rFonts w:ascii="Helvetica" w:hAnsi="Helvetica" w:cs="HelveticaNeue-Light"/>
          <w:sz w:val="18"/>
          <w:szCs w:val="18"/>
        </w:rPr>
        <w:t>œuvre d’art</w:t>
      </w:r>
      <w:r w:rsidRPr="008231C5">
        <w:rPr>
          <w:rFonts w:ascii="Helvetica" w:hAnsi="Helvetica" w:cs="HelveticaNeue-Light"/>
          <w:sz w:val="18"/>
          <w:szCs w:val="18"/>
        </w:rPr>
        <w:t xml:space="preserve"> des Hommes debout</w:t>
      </w:r>
      <w:r w:rsidR="00EB222D" w:rsidRPr="008231C5">
        <w:rPr>
          <w:rFonts w:ascii="Helvetica" w:hAnsi="Helvetica" w:cs="HelveticaNeue-Light"/>
          <w:sz w:val="18"/>
          <w:szCs w:val="18"/>
        </w:rPr>
        <w:t>, conçue par l</w:t>
      </w:r>
      <w:r w:rsidR="00EB07B0" w:rsidRPr="008231C5">
        <w:rPr>
          <w:rFonts w:ascii="Helvetica" w:hAnsi="Helvetica" w:cs="HelveticaNeue-Light"/>
          <w:sz w:val="18"/>
          <w:szCs w:val="18"/>
        </w:rPr>
        <w:t>e plasticien</w:t>
      </w:r>
      <w:r w:rsidR="00EB222D" w:rsidRPr="008231C5">
        <w:rPr>
          <w:rFonts w:ascii="Helvetica" w:hAnsi="Helvetica" w:cs="HelveticaNeue-Light"/>
          <w:sz w:val="18"/>
          <w:szCs w:val="18"/>
        </w:rPr>
        <w:t xml:space="preserve"> Bruce Clarke et sept artistes béninois, </w:t>
      </w:r>
      <w:r w:rsidR="00716F98" w:rsidRPr="008231C5">
        <w:rPr>
          <w:rFonts w:ascii="Helvetica" w:hAnsi="Helvetica" w:cs="HelveticaNeue-Light"/>
          <w:sz w:val="18"/>
          <w:szCs w:val="18"/>
        </w:rPr>
        <w:t>a été détruite par un bulldozer</w:t>
      </w:r>
      <w:r w:rsidR="00017551" w:rsidRPr="008231C5">
        <w:rPr>
          <w:rFonts w:ascii="Helvetica" w:hAnsi="Helvetica" w:cs="HelveticaNeue-Light"/>
          <w:sz w:val="18"/>
          <w:szCs w:val="18"/>
        </w:rPr>
        <w:t xml:space="preserve"> le</w:t>
      </w:r>
      <w:r w:rsidR="00716F98" w:rsidRPr="008231C5">
        <w:rPr>
          <w:rFonts w:ascii="Helvetica" w:hAnsi="Helvetica" w:cs="HelveticaNeue-Light"/>
          <w:sz w:val="18"/>
          <w:szCs w:val="18"/>
        </w:rPr>
        <w:t xml:space="preserve"> mardi 15 janvier 2013</w:t>
      </w:r>
      <w:r w:rsidR="00017551" w:rsidRPr="008231C5">
        <w:rPr>
          <w:rFonts w:ascii="Helvetica" w:hAnsi="Helvetica" w:cs="HelveticaNeue-Light"/>
          <w:sz w:val="18"/>
          <w:szCs w:val="18"/>
        </w:rPr>
        <w:t xml:space="preserve"> à 11h30, sur instruction du Ministre de la Culture de la République du Bénin. </w:t>
      </w:r>
      <w:r w:rsidR="00716F98" w:rsidRPr="008231C5">
        <w:rPr>
          <w:rFonts w:ascii="Helvetica" w:hAnsi="Helvetica" w:cs="HelveticaNeue-Light"/>
          <w:sz w:val="18"/>
          <w:szCs w:val="18"/>
        </w:rPr>
        <w:t>Erigée sur la route des esclaves à Ouidah, cette fière Femme debout veillait sur la Porte du Non Retour, site classé au patrimoine mondial de l’Humanité par l’UNESCO</w:t>
      </w:r>
      <w:r w:rsidR="00C476E2" w:rsidRPr="008231C5">
        <w:rPr>
          <w:rFonts w:ascii="Helvetica" w:hAnsi="Helvetica" w:cs="HelveticaNeue-Light"/>
          <w:sz w:val="18"/>
          <w:szCs w:val="18"/>
        </w:rPr>
        <w:t xml:space="preserve"> et</w:t>
      </w:r>
      <w:r w:rsidR="00716F98" w:rsidRPr="008231C5">
        <w:rPr>
          <w:rFonts w:ascii="Helvetica" w:hAnsi="Helvetica" w:cs="HelveticaNeue-Light"/>
          <w:sz w:val="18"/>
          <w:szCs w:val="18"/>
        </w:rPr>
        <w:t xml:space="preserve"> lieu de départ </w:t>
      </w:r>
      <w:r w:rsidR="00C476E2" w:rsidRPr="008231C5">
        <w:rPr>
          <w:rFonts w:ascii="Helvetica" w:hAnsi="Helvetica" w:cs="HelveticaNeue-Light"/>
          <w:sz w:val="18"/>
          <w:szCs w:val="18"/>
        </w:rPr>
        <w:t>des esclaves pour l’Amérique</w:t>
      </w:r>
      <w:r w:rsidR="00716F98" w:rsidRPr="008231C5">
        <w:rPr>
          <w:rFonts w:ascii="Helvetica" w:hAnsi="Helvetica" w:cs="HelveticaNeue-Light"/>
          <w:sz w:val="18"/>
          <w:szCs w:val="18"/>
        </w:rPr>
        <w:t>.</w:t>
      </w:r>
      <w:r w:rsidR="008231C5">
        <w:rPr>
          <w:rFonts w:ascii="Helvetica" w:hAnsi="Helvetica" w:cs="HelveticaNeue-Light"/>
          <w:sz w:val="18"/>
          <w:szCs w:val="18"/>
        </w:rPr>
        <w:br/>
      </w:r>
    </w:p>
    <w:p w14:paraId="00A8F556" w14:textId="43E36382" w:rsidR="00C476E2" w:rsidRDefault="00017551" w:rsidP="00DB6675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Neue-Light"/>
          <w:sz w:val="18"/>
          <w:szCs w:val="18"/>
        </w:rPr>
      </w:pPr>
      <w:r w:rsidRPr="008231C5">
        <w:rPr>
          <w:rFonts w:ascii="Helvetica" w:hAnsi="Helvetica" w:cs="HelveticaNeue-Light"/>
          <w:sz w:val="18"/>
          <w:szCs w:val="18"/>
        </w:rPr>
        <w:t xml:space="preserve">Cette </w:t>
      </w:r>
      <w:proofErr w:type="spellStart"/>
      <w:r w:rsidRPr="008231C5">
        <w:rPr>
          <w:rFonts w:ascii="Helvetica" w:hAnsi="Helvetica" w:cs="HelveticaNeue-Light"/>
          <w:sz w:val="18"/>
          <w:szCs w:val="18"/>
        </w:rPr>
        <w:t>oeuvre</w:t>
      </w:r>
      <w:proofErr w:type="spellEnd"/>
      <w:r w:rsidRPr="008231C5">
        <w:rPr>
          <w:rFonts w:ascii="Helvetica" w:hAnsi="Helvetica" w:cs="HelveticaNeue-Light"/>
          <w:sz w:val="18"/>
          <w:szCs w:val="18"/>
        </w:rPr>
        <w:t xml:space="preserve"> monumentale</w:t>
      </w:r>
      <w:r w:rsidR="00EB07B0" w:rsidRPr="008231C5">
        <w:rPr>
          <w:rFonts w:ascii="Helvetica" w:hAnsi="Helvetica" w:cs="HelveticaNeue-Light"/>
          <w:sz w:val="18"/>
          <w:szCs w:val="18"/>
        </w:rPr>
        <w:t xml:space="preserve"> - une toile originale de 8 m de haut</w:t>
      </w:r>
      <w:r w:rsidR="00EB07B0" w:rsidRPr="008231C5">
        <w:rPr>
          <w:rFonts w:ascii="Helvetica" w:hAnsi="Helvetica"/>
          <w:sz w:val="18"/>
          <w:szCs w:val="18"/>
        </w:rPr>
        <w:t xml:space="preserve"> fixée à une dalle de béton -</w:t>
      </w:r>
      <w:r w:rsidR="00EB222D" w:rsidRPr="008231C5">
        <w:rPr>
          <w:rFonts w:ascii="Helvetica" w:hAnsi="Helvetica" w:cs="HelveticaNeue-Light"/>
          <w:sz w:val="18"/>
          <w:szCs w:val="18"/>
        </w:rPr>
        <w:t xml:space="preserve"> </w:t>
      </w:r>
      <w:r w:rsidR="00C60B28" w:rsidRPr="008231C5">
        <w:rPr>
          <w:rFonts w:ascii="Helvetica" w:hAnsi="Helvetica" w:cs="HelveticaNeue-Light"/>
          <w:sz w:val="18"/>
          <w:szCs w:val="18"/>
        </w:rPr>
        <w:t>constituait la première étape</w:t>
      </w:r>
      <w:r w:rsidR="00EB222D" w:rsidRPr="008231C5">
        <w:rPr>
          <w:rFonts w:ascii="Helvetica" w:hAnsi="Helvetica" w:cs="HelveticaNeue-Light"/>
          <w:sz w:val="18"/>
          <w:szCs w:val="18"/>
        </w:rPr>
        <w:t xml:space="preserve"> </w:t>
      </w:r>
      <w:r w:rsidR="00C60B28" w:rsidRPr="008231C5">
        <w:rPr>
          <w:rFonts w:ascii="Helvetica" w:hAnsi="Helvetica" w:cs="HelveticaNeue-Light"/>
          <w:sz w:val="18"/>
          <w:szCs w:val="18"/>
        </w:rPr>
        <w:t xml:space="preserve">du projet </w:t>
      </w:r>
      <w:r w:rsidR="007B3D32" w:rsidRPr="008231C5">
        <w:rPr>
          <w:rFonts w:ascii="Helvetica" w:hAnsi="Helvetica" w:cs="HelveticaNeue-Light"/>
          <w:sz w:val="18"/>
          <w:szCs w:val="18"/>
        </w:rPr>
        <w:t>international</w:t>
      </w:r>
      <w:r w:rsidR="00EB07B0" w:rsidRPr="008231C5">
        <w:rPr>
          <w:rFonts w:ascii="Helvetica" w:hAnsi="Helvetica" w:cs="HelveticaNeue-Light"/>
          <w:sz w:val="18"/>
          <w:szCs w:val="18"/>
        </w:rPr>
        <w:t xml:space="preserve"> « Les Hommes debout »</w:t>
      </w:r>
      <w:r w:rsidR="00EB222D" w:rsidRPr="008231C5">
        <w:rPr>
          <w:rFonts w:ascii="Helvetica" w:hAnsi="Helvetica" w:cs="HelveticaNeue-Light"/>
          <w:sz w:val="18"/>
          <w:szCs w:val="18"/>
        </w:rPr>
        <w:t xml:space="preserve"> en lien avec les 20</w:t>
      </w:r>
      <w:r w:rsidR="00EB222D" w:rsidRPr="008231C5">
        <w:rPr>
          <w:rFonts w:ascii="Helvetica" w:hAnsi="Helvetica" w:cs="HelveticaNeue-Light"/>
          <w:sz w:val="18"/>
          <w:szCs w:val="18"/>
          <w:vertAlign w:val="superscript"/>
        </w:rPr>
        <w:t>e</w:t>
      </w:r>
      <w:r w:rsidR="00EB222D" w:rsidRPr="008231C5">
        <w:rPr>
          <w:rFonts w:ascii="Helvetica" w:hAnsi="Helvetica" w:cs="HelveticaNeue-Light"/>
          <w:sz w:val="18"/>
          <w:szCs w:val="18"/>
        </w:rPr>
        <w:t xml:space="preserve"> commémorations d</w:t>
      </w:r>
      <w:r w:rsidR="00F46C82">
        <w:rPr>
          <w:rFonts w:ascii="Helvetica" w:hAnsi="Helvetica" w:cs="HelveticaNeue-Light"/>
          <w:sz w:val="18"/>
          <w:szCs w:val="18"/>
        </w:rPr>
        <w:t>u génocide des Tutsis au Rwanda</w:t>
      </w:r>
      <w:r w:rsidRPr="008231C5">
        <w:rPr>
          <w:rFonts w:ascii="Helvetica" w:hAnsi="Helvetica" w:cs="HelveticaNeue-Light"/>
          <w:sz w:val="18"/>
          <w:szCs w:val="18"/>
        </w:rPr>
        <w:t xml:space="preserve">. </w:t>
      </w:r>
      <w:r w:rsidR="00C60B28" w:rsidRPr="008231C5">
        <w:rPr>
          <w:rFonts w:ascii="Helvetica" w:hAnsi="Helvetica" w:cs="HelveticaNeue-Light"/>
          <w:sz w:val="18"/>
          <w:szCs w:val="18"/>
        </w:rPr>
        <w:t xml:space="preserve">Produite et financée par la Fondation </w:t>
      </w:r>
      <w:proofErr w:type="spellStart"/>
      <w:r w:rsidR="00C60B28" w:rsidRPr="008231C5">
        <w:rPr>
          <w:rFonts w:ascii="Helvetica" w:hAnsi="Helvetica" w:cs="HelveticaNeue-Light"/>
          <w:sz w:val="18"/>
          <w:szCs w:val="18"/>
        </w:rPr>
        <w:t>Zinsou</w:t>
      </w:r>
      <w:proofErr w:type="spellEnd"/>
      <w:r w:rsidR="00C60B28" w:rsidRPr="008231C5">
        <w:rPr>
          <w:rFonts w:ascii="Helvetica" w:hAnsi="Helvetica" w:cs="HelveticaNeue-Light"/>
          <w:sz w:val="18"/>
          <w:szCs w:val="18"/>
        </w:rPr>
        <w:t xml:space="preserve">, </w:t>
      </w:r>
      <w:r w:rsidR="00C60B28" w:rsidRPr="008231C5">
        <w:rPr>
          <w:rFonts w:ascii="Helvetica" w:hAnsi="Helvetica" w:cs="Helvetica"/>
          <w:sz w:val="18"/>
          <w:szCs w:val="18"/>
        </w:rPr>
        <w:t xml:space="preserve">importante </w:t>
      </w:r>
      <w:r w:rsidR="008231C5">
        <w:rPr>
          <w:rFonts w:ascii="Helvetica" w:hAnsi="Helvetica" w:cs="Helvetica"/>
          <w:sz w:val="18"/>
          <w:szCs w:val="18"/>
        </w:rPr>
        <w:t>institution</w:t>
      </w:r>
      <w:r w:rsidR="00C60B28" w:rsidRPr="008231C5">
        <w:rPr>
          <w:rFonts w:ascii="Helvetica" w:hAnsi="Helvetica" w:cs="Helvetica"/>
          <w:sz w:val="18"/>
          <w:szCs w:val="18"/>
        </w:rPr>
        <w:t xml:space="preserve"> culturelle au Bénin,</w:t>
      </w:r>
      <w:r w:rsidR="00C60B28" w:rsidRPr="008231C5">
        <w:rPr>
          <w:rFonts w:ascii="Helvetica" w:hAnsi="Helvetica" w:cs="HelveticaNeue-Light"/>
          <w:sz w:val="18"/>
          <w:szCs w:val="18"/>
        </w:rPr>
        <w:t xml:space="preserve"> elle avait obtenu le soutien de l’UNESCO dans le cadre du projet « la Route de l’esclave ». </w:t>
      </w:r>
    </w:p>
    <w:p w14:paraId="6A647CB0" w14:textId="77777777" w:rsidR="008231C5" w:rsidRPr="008231C5" w:rsidRDefault="008231C5" w:rsidP="00DB6675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Neue-Light"/>
          <w:sz w:val="18"/>
          <w:szCs w:val="18"/>
        </w:rPr>
      </w:pPr>
    </w:p>
    <w:p w14:paraId="4C07C21A" w14:textId="43847E31" w:rsidR="00C5680B" w:rsidRDefault="00C476E2" w:rsidP="0003674A">
      <w:pPr>
        <w:jc w:val="both"/>
        <w:rPr>
          <w:rFonts w:ascii="Helvetica" w:hAnsi="Helvetica" w:cs="Calibri"/>
          <w:bCs/>
          <w:sz w:val="18"/>
          <w:szCs w:val="18"/>
        </w:rPr>
      </w:pPr>
      <w:r w:rsidRPr="008231C5">
        <w:rPr>
          <w:rFonts w:ascii="Helvetica" w:hAnsi="Helvetica" w:cs="HelveticaNeue-Light"/>
          <w:sz w:val="18"/>
          <w:szCs w:val="18"/>
        </w:rPr>
        <w:t xml:space="preserve">Le Maire de Ouidah et son conseil communal avaient pourtant été sollicités </w:t>
      </w:r>
      <w:r w:rsidR="008231C5">
        <w:rPr>
          <w:rFonts w:ascii="Helvetica" w:hAnsi="Helvetica" w:cs="HelveticaNeue-Light"/>
          <w:sz w:val="18"/>
          <w:szCs w:val="18"/>
        </w:rPr>
        <w:t>pour</w:t>
      </w:r>
      <w:r w:rsidRPr="008231C5">
        <w:rPr>
          <w:rFonts w:ascii="Helvetica" w:hAnsi="Helvetica" w:cs="HelveticaNeue-Light"/>
          <w:sz w:val="18"/>
          <w:szCs w:val="18"/>
        </w:rPr>
        <w:t xml:space="preserve"> trouver un emplacement </w:t>
      </w:r>
      <w:r w:rsidR="008231C5" w:rsidRPr="008231C5">
        <w:rPr>
          <w:rFonts w:ascii="Helvetica" w:hAnsi="Helvetica" w:cs="HelveticaNeue-Light"/>
          <w:sz w:val="18"/>
          <w:szCs w:val="18"/>
        </w:rPr>
        <w:t>approprié</w:t>
      </w:r>
      <w:r w:rsidR="008231C5">
        <w:rPr>
          <w:rFonts w:ascii="Helvetica" w:hAnsi="Helvetica" w:cs="HelveticaNeue-Light"/>
          <w:sz w:val="18"/>
          <w:szCs w:val="18"/>
        </w:rPr>
        <w:t xml:space="preserve"> </w:t>
      </w:r>
      <w:r w:rsidRPr="008231C5">
        <w:rPr>
          <w:rFonts w:ascii="Helvetica" w:hAnsi="Helvetica" w:cs="HelveticaNeue-Light"/>
          <w:sz w:val="18"/>
          <w:szCs w:val="18"/>
        </w:rPr>
        <w:t xml:space="preserve">et avaient </w:t>
      </w:r>
      <w:r w:rsidR="008231C5">
        <w:rPr>
          <w:rFonts w:ascii="Helvetica" w:hAnsi="Helvetica" w:cs="HelveticaNeue-Light"/>
          <w:sz w:val="18"/>
          <w:szCs w:val="18"/>
        </w:rPr>
        <w:t>désigné</w:t>
      </w:r>
      <w:r w:rsidRPr="008231C5">
        <w:rPr>
          <w:rFonts w:ascii="Helvetica" w:hAnsi="Helvetica" w:cs="HelveticaNeue-Light"/>
          <w:sz w:val="18"/>
          <w:szCs w:val="18"/>
        </w:rPr>
        <w:t xml:space="preserve"> </w:t>
      </w:r>
      <w:r w:rsidR="008231C5">
        <w:rPr>
          <w:rFonts w:ascii="Helvetica" w:hAnsi="Helvetica" w:cs="HelveticaNeue-Light"/>
          <w:sz w:val="18"/>
          <w:szCs w:val="18"/>
        </w:rPr>
        <w:t>la Porte du Non Retour afin de</w:t>
      </w:r>
      <w:r w:rsidRPr="008231C5">
        <w:rPr>
          <w:rFonts w:ascii="Helvetica" w:hAnsi="Helvetica" w:cs="HelveticaNeue-Light"/>
          <w:sz w:val="18"/>
          <w:szCs w:val="18"/>
        </w:rPr>
        <w:t xml:space="preserve"> bénéficier de la mise en valeur culturelle et touristiqu</w:t>
      </w:r>
      <w:r w:rsidR="0003674A" w:rsidRPr="008231C5">
        <w:rPr>
          <w:rFonts w:ascii="Helvetica" w:hAnsi="Helvetica" w:cs="HelveticaNeue-Light"/>
          <w:sz w:val="18"/>
          <w:szCs w:val="18"/>
        </w:rPr>
        <w:t>e</w:t>
      </w:r>
      <w:r w:rsidRPr="008231C5">
        <w:rPr>
          <w:rFonts w:ascii="Helvetica" w:hAnsi="Helvetica" w:cs="HelveticaNeue-Light"/>
          <w:sz w:val="18"/>
          <w:szCs w:val="18"/>
        </w:rPr>
        <w:t xml:space="preserve"> que représentait ce projet.</w:t>
      </w:r>
      <w:r w:rsidRPr="008231C5">
        <w:rPr>
          <w:rFonts w:ascii="Helvetica" w:hAnsi="Helvetica" w:cs="Calibri"/>
          <w:bCs/>
          <w:sz w:val="18"/>
          <w:szCs w:val="18"/>
        </w:rPr>
        <w:t xml:space="preserve"> </w:t>
      </w:r>
    </w:p>
    <w:p w14:paraId="186C8DB4" w14:textId="77777777" w:rsidR="00BB649F" w:rsidRDefault="00BB649F" w:rsidP="00BB649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Neue-Light"/>
          <w:sz w:val="18"/>
          <w:szCs w:val="18"/>
        </w:rPr>
      </w:pPr>
    </w:p>
    <w:p w14:paraId="59010D6A" w14:textId="7E073675" w:rsidR="00BB649F" w:rsidRPr="008231C5" w:rsidRDefault="00BB649F" w:rsidP="00BB649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Neue-Light"/>
          <w:sz w:val="18"/>
          <w:szCs w:val="18"/>
        </w:rPr>
      </w:pPr>
      <w:r>
        <w:rPr>
          <w:rFonts w:ascii="Helvetica" w:hAnsi="Helvetica" w:cs="HelveticaNeue-Light"/>
          <w:sz w:val="18"/>
          <w:szCs w:val="18"/>
        </w:rPr>
        <w:t>« L</w:t>
      </w:r>
      <w:r w:rsidRPr="008231C5">
        <w:rPr>
          <w:rFonts w:ascii="Helvetica" w:hAnsi="Helvetica" w:cs="HelveticaNeue-Light"/>
          <w:sz w:val="18"/>
          <w:szCs w:val="18"/>
        </w:rPr>
        <w:t xml:space="preserve">es </w:t>
      </w:r>
      <w:r>
        <w:rPr>
          <w:rFonts w:ascii="Helvetica" w:hAnsi="Helvetica" w:cs="HelveticaNeue-Light"/>
          <w:sz w:val="18"/>
          <w:szCs w:val="18"/>
        </w:rPr>
        <w:t>Hommes debout »</w:t>
      </w:r>
      <w:r w:rsidRPr="008231C5">
        <w:rPr>
          <w:rFonts w:ascii="Helvetica" w:hAnsi="Helvetica" w:cs="HelveticaNeue-Light"/>
          <w:sz w:val="18"/>
          <w:szCs w:val="18"/>
        </w:rPr>
        <w:t xml:space="preserve"> défend</w:t>
      </w:r>
      <w:r>
        <w:rPr>
          <w:rFonts w:ascii="Helvetica" w:hAnsi="Helvetica" w:cs="HelveticaNeue-Light"/>
          <w:sz w:val="18"/>
          <w:szCs w:val="18"/>
        </w:rPr>
        <w:t>ent</w:t>
      </w:r>
      <w:r w:rsidRPr="008231C5">
        <w:rPr>
          <w:rFonts w:ascii="Helvetica" w:hAnsi="Helvetica" w:cs="HelveticaNeue-Light"/>
          <w:sz w:val="18"/>
          <w:szCs w:val="18"/>
        </w:rPr>
        <w:t xml:space="preserve"> la dignité des victimes de crimes</w:t>
      </w:r>
      <w:r>
        <w:rPr>
          <w:rFonts w:ascii="Helvetica" w:hAnsi="Helvetica" w:cs="HelveticaNeue-Light"/>
          <w:sz w:val="18"/>
          <w:szCs w:val="18"/>
        </w:rPr>
        <w:t xml:space="preserve"> contre l’Humanité et</w:t>
      </w:r>
      <w:r w:rsidRPr="008231C5">
        <w:rPr>
          <w:rFonts w:ascii="Helvetica" w:hAnsi="Helvetica" w:cs="HelveticaNeue-Light"/>
          <w:sz w:val="18"/>
          <w:szCs w:val="18"/>
        </w:rPr>
        <w:t xml:space="preserve"> le devoir de mémoire</w:t>
      </w:r>
      <w:r>
        <w:rPr>
          <w:rFonts w:ascii="Helvetica" w:hAnsi="Helvetica" w:cs="HelveticaNeue-Light"/>
          <w:sz w:val="18"/>
          <w:szCs w:val="18"/>
        </w:rPr>
        <w:t xml:space="preserve">. </w:t>
      </w:r>
      <w:r w:rsidRPr="008231C5">
        <w:rPr>
          <w:rFonts w:ascii="Helvetica" w:hAnsi="Helvetica" w:cs="HelveticaNeue-Light"/>
          <w:sz w:val="18"/>
          <w:szCs w:val="18"/>
        </w:rPr>
        <w:t xml:space="preserve">Cette destruction </w:t>
      </w:r>
      <w:r w:rsidRPr="008231C5">
        <w:rPr>
          <w:rFonts w:ascii="Helvetica" w:hAnsi="Helvetica"/>
          <w:sz w:val="18"/>
          <w:szCs w:val="18"/>
        </w:rPr>
        <w:t xml:space="preserve">porte atteinte au message même du projet, la dignité retrouvée, et </w:t>
      </w:r>
      <w:r w:rsidR="00F46C82">
        <w:rPr>
          <w:rFonts w:ascii="Helvetica" w:hAnsi="Helvetica"/>
          <w:sz w:val="18"/>
          <w:szCs w:val="18"/>
        </w:rPr>
        <w:t>entrave</w:t>
      </w:r>
      <w:r w:rsidRPr="008231C5">
        <w:rPr>
          <w:rFonts w:ascii="Helvetica" w:hAnsi="Helvetica"/>
          <w:sz w:val="18"/>
          <w:szCs w:val="18"/>
        </w:rPr>
        <w:t xml:space="preserve"> le processus d’inscription </w:t>
      </w:r>
      <w:r w:rsidR="00F46C82">
        <w:rPr>
          <w:rFonts w:ascii="Helvetica" w:hAnsi="Helvetica"/>
          <w:sz w:val="18"/>
          <w:szCs w:val="18"/>
        </w:rPr>
        <w:t>d’un événement</w:t>
      </w:r>
      <w:r w:rsidRPr="008231C5">
        <w:rPr>
          <w:rFonts w:ascii="Helvetica" w:hAnsi="Helvetica"/>
          <w:sz w:val="18"/>
          <w:szCs w:val="18"/>
        </w:rPr>
        <w:t xml:space="preserve"> dans la mémoire collective. </w:t>
      </w:r>
    </w:p>
    <w:p w14:paraId="40AE2090" w14:textId="77777777" w:rsidR="008231C5" w:rsidRPr="008231C5" w:rsidRDefault="008231C5" w:rsidP="0003674A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sz w:val="18"/>
          <w:szCs w:val="18"/>
        </w:rPr>
      </w:pPr>
    </w:p>
    <w:p w14:paraId="4C7712F9" w14:textId="60909B70" w:rsidR="00F53C5E" w:rsidRDefault="00BB649F" w:rsidP="00DB6675">
      <w:pPr>
        <w:jc w:val="both"/>
        <w:rPr>
          <w:rFonts w:ascii="Helvetica" w:hAnsi="Helvetica" w:cs="Calibri"/>
          <w:bCs/>
          <w:sz w:val="18"/>
          <w:szCs w:val="18"/>
        </w:rPr>
      </w:pPr>
      <w:r>
        <w:rPr>
          <w:rFonts w:ascii="Helvetica" w:hAnsi="Helvetica" w:cs="Calibri"/>
          <w:bCs/>
          <w:sz w:val="18"/>
          <w:szCs w:val="18"/>
        </w:rPr>
        <w:t>Pourtant</w:t>
      </w:r>
      <w:r w:rsidR="00F53C5E" w:rsidRPr="008231C5">
        <w:rPr>
          <w:rFonts w:ascii="Helvetica" w:hAnsi="Helvetica"/>
          <w:sz w:val="18"/>
          <w:szCs w:val="18"/>
        </w:rPr>
        <w:t xml:space="preserve"> la</w:t>
      </w:r>
      <w:r w:rsidR="005F7625" w:rsidRPr="008231C5">
        <w:rPr>
          <w:rFonts w:ascii="Helvetica" w:hAnsi="Helvetica"/>
          <w:sz w:val="18"/>
          <w:szCs w:val="18"/>
        </w:rPr>
        <w:t xml:space="preserve"> </w:t>
      </w:r>
      <w:r w:rsidR="00F53C5E" w:rsidRPr="008231C5">
        <w:rPr>
          <w:rFonts w:ascii="Helvetica" w:hAnsi="Helvetica"/>
          <w:sz w:val="18"/>
          <w:szCs w:val="18"/>
        </w:rPr>
        <w:t>destruction du support matériel n’a pas détruit le dynamisme et la volonté de diffuser ces</w:t>
      </w:r>
      <w:r w:rsidR="005F7625" w:rsidRPr="008231C5">
        <w:rPr>
          <w:rFonts w:ascii="Helvetica" w:hAnsi="Helvetica"/>
          <w:sz w:val="18"/>
          <w:szCs w:val="18"/>
        </w:rPr>
        <w:t xml:space="preserve"> représentation</w:t>
      </w:r>
      <w:r w:rsidR="00F53C5E" w:rsidRPr="008231C5">
        <w:rPr>
          <w:rFonts w:ascii="Helvetica" w:hAnsi="Helvetica"/>
          <w:sz w:val="18"/>
          <w:szCs w:val="18"/>
        </w:rPr>
        <w:t>s</w:t>
      </w:r>
      <w:r w:rsidR="005F7625" w:rsidRPr="008231C5">
        <w:rPr>
          <w:rFonts w:ascii="Helvetica" w:hAnsi="Helvetica"/>
          <w:sz w:val="18"/>
          <w:szCs w:val="18"/>
        </w:rPr>
        <w:t xml:space="preserve"> </w:t>
      </w:r>
      <w:r w:rsidR="00F53C5E" w:rsidRPr="008231C5">
        <w:rPr>
          <w:rFonts w:ascii="Helvetica" w:hAnsi="Helvetica"/>
          <w:sz w:val="18"/>
          <w:szCs w:val="18"/>
        </w:rPr>
        <w:t>d’</w:t>
      </w:r>
      <w:r w:rsidR="005F7625" w:rsidRPr="008231C5">
        <w:rPr>
          <w:rFonts w:ascii="Helvetica" w:hAnsi="Helvetica"/>
          <w:sz w:val="18"/>
          <w:szCs w:val="18"/>
        </w:rPr>
        <w:t xml:space="preserve">hommes, </w:t>
      </w:r>
      <w:r w:rsidR="00F53C5E" w:rsidRPr="008231C5">
        <w:rPr>
          <w:rFonts w:ascii="Helvetica" w:hAnsi="Helvetica"/>
          <w:sz w:val="18"/>
          <w:szCs w:val="18"/>
        </w:rPr>
        <w:t xml:space="preserve">de </w:t>
      </w:r>
      <w:r w:rsidR="005F7625" w:rsidRPr="008231C5">
        <w:rPr>
          <w:rFonts w:ascii="Helvetica" w:hAnsi="Helvetica"/>
          <w:sz w:val="18"/>
          <w:szCs w:val="18"/>
        </w:rPr>
        <w:t>femmes et</w:t>
      </w:r>
      <w:r w:rsidR="00F53C5E" w:rsidRPr="008231C5">
        <w:rPr>
          <w:rFonts w:ascii="Helvetica" w:hAnsi="Helvetica"/>
          <w:sz w:val="18"/>
          <w:szCs w:val="18"/>
        </w:rPr>
        <w:t xml:space="preserve"> d’</w:t>
      </w:r>
      <w:r w:rsidR="005F7625" w:rsidRPr="008231C5">
        <w:rPr>
          <w:rFonts w:ascii="Helvetica" w:hAnsi="Helvetica"/>
          <w:sz w:val="18"/>
          <w:szCs w:val="18"/>
        </w:rPr>
        <w:t>enfants dignes.</w:t>
      </w:r>
      <w:r w:rsidR="00F53C5E" w:rsidRPr="008231C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 w:cs="Calibri"/>
          <w:bCs/>
          <w:sz w:val="18"/>
          <w:szCs w:val="18"/>
        </w:rPr>
        <w:t>L</w:t>
      </w:r>
      <w:r w:rsidR="00017551" w:rsidRPr="008231C5">
        <w:rPr>
          <w:rFonts w:ascii="Helvetica" w:hAnsi="Helvetica" w:cs="Calibri"/>
          <w:bCs/>
          <w:sz w:val="18"/>
          <w:szCs w:val="18"/>
        </w:rPr>
        <w:t>’art est engagé, l’art est subversif, l’art p</w:t>
      </w:r>
      <w:r w:rsidR="00C53F86">
        <w:rPr>
          <w:rFonts w:ascii="Helvetica" w:hAnsi="Helvetica" w:cs="Calibri"/>
          <w:bCs/>
          <w:sz w:val="18"/>
          <w:szCs w:val="18"/>
        </w:rPr>
        <w:t xml:space="preserve">rovoque enthousiasme ou colère </w:t>
      </w:r>
      <w:bookmarkStart w:id="0" w:name="_GoBack"/>
      <w:bookmarkEnd w:id="0"/>
      <w:r w:rsidR="00017551" w:rsidRPr="008231C5">
        <w:rPr>
          <w:rFonts w:ascii="Helvetica" w:hAnsi="Helvetica" w:cs="Calibri"/>
          <w:bCs/>
          <w:sz w:val="18"/>
          <w:szCs w:val="18"/>
        </w:rPr>
        <w:t xml:space="preserve">et si </w:t>
      </w:r>
      <w:r w:rsidR="00F53C5E" w:rsidRPr="008231C5">
        <w:rPr>
          <w:rFonts w:ascii="Helvetica" w:hAnsi="Helvetica" w:cs="Calibri"/>
          <w:bCs/>
          <w:sz w:val="18"/>
          <w:szCs w:val="18"/>
        </w:rPr>
        <w:t>nous nous reconnaissons</w:t>
      </w:r>
      <w:r w:rsidR="00017551" w:rsidRPr="008231C5">
        <w:rPr>
          <w:rFonts w:ascii="Helvetica" w:hAnsi="Helvetica" w:cs="Calibri"/>
          <w:bCs/>
          <w:sz w:val="18"/>
          <w:szCs w:val="18"/>
        </w:rPr>
        <w:t xml:space="preserve"> dans les majestueux, les dignes, le</w:t>
      </w:r>
      <w:r w:rsidR="00017551" w:rsidRPr="008231C5">
        <w:rPr>
          <w:rFonts w:ascii="Helvetica" w:hAnsi="Helvetica" w:cs="Calibri"/>
          <w:bCs/>
          <w:sz w:val="18"/>
          <w:szCs w:val="18"/>
        </w:rPr>
        <w:softHyphen/>
        <w:t xml:space="preserve">s imposants Hommes </w:t>
      </w:r>
      <w:r w:rsidR="00F53C5E" w:rsidRPr="008231C5">
        <w:rPr>
          <w:rFonts w:ascii="Helvetica" w:hAnsi="Helvetica" w:cs="Calibri"/>
          <w:bCs/>
          <w:sz w:val="18"/>
          <w:szCs w:val="18"/>
        </w:rPr>
        <w:t>d</w:t>
      </w:r>
      <w:r w:rsidR="00017551" w:rsidRPr="008231C5">
        <w:rPr>
          <w:rFonts w:ascii="Helvetica" w:hAnsi="Helvetica" w:cs="Calibri"/>
          <w:bCs/>
          <w:sz w:val="18"/>
          <w:szCs w:val="18"/>
        </w:rPr>
        <w:t xml:space="preserve">ebout, </w:t>
      </w:r>
      <w:r w:rsidR="00F53C5E" w:rsidRPr="008231C5">
        <w:rPr>
          <w:rFonts w:ascii="Helvetica" w:hAnsi="Helvetica" w:cs="Calibri"/>
          <w:bCs/>
          <w:sz w:val="18"/>
          <w:szCs w:val="18"/>
        </w:rPr>
        <w:t xml:space="preserve">alors </w:t>
      </w:r>
      <w:r w:rsidR="00017551" w:rsidRPr="008231C5">
        <w:rPr>
          <w:rFonts w:ascii="Helvetica" w:hAnsi="Helvetica" w:cs="Calibri"/>
          <w:bCs/>
          <w:sz w:val="18"/>
          <w:szCs w:val="18"/>
        </w:rPr>
        <w:t xml:space="preserve">ces témoins silencieux </w:t>
      </w:r>
      <w:r w:rsidR="004556B7">
        <w:rPr>
          <w:rFonts w:ascii="Helvetica" w:hAnsi="Helvetica" w:cs="Calibri"/>
          <w:bCs/>
          <w:sz w:val="18"/>
          <w:szCs w:val="18"/>
        </w:rPr>
        <w:t>deviendront</w:t>
      </w:r>
      <w:r w:rsidR="00F53C5E" w:rsidRPr="008231C5">
        <w:rPr>
          <w:rFonts w:ascii="Helvetica" w:hAnsi="Helvetica" w:cs="Calibri"/>
          <w:bCs/>
          <w:sz w:val="18"/>
          <w:szCs w:val="18"/>
        </w:rPr>
        <w:t xml:space="preserve"> les gardiens de </w:t>
      </w:r>
      <w:r w:rsidR="00F46C82">
        <w:rPr>
          <w:rFonts w:ascii="Helvetica" w:hAnsi="Helvetica" w:cs="Calibri"/>
          <w:bCs/>
          <w:sz w:val="18"/>
          <w:szCs w:val="18"/>
        </w:rPr>
        <w:t>cette</w:t>
      </w:r>
      <w:r w:rsidR="00F53C5E" w:rsidRPr="008231C5">
        <w:rPr>
          <w:rFonts w:ascii="Helvetica" w:hAnsi="Helvetica" w:cs="Calibri"/>
          <w:bCs/>
          <w:sz w:val="18"/>
          <w:szCs w:val="18"/>
        </w:rPr>
        <w:t xml:space="preserve"> mémoire!</w:t>
      </w:r>
    </w:p>
    <w:p w14:paraId="22956A9C" w14:textId="77777777" w:rsidR="008231C5" w:rsidRPr="008231C5" w:rsidRDefault="008231C5" w:rsidP="00DB6675">
      <w:pPr>
        <w:jc w:val="both"/>
        <w:rPr>
          <w:rFonts w:ascii="Helvetica" w:hAnsi="Helvetica" w:cs="Calibri"/>
          <w:bCs/>
          <w:sz w:val="18"/>
          <w:szCs w:val="18"/>
        </w:rPr>
      </w:pPr>
    </w:p>
    <w:p w14:paraId="4E9C760C" w14:textId="5042293F" w:rsidR="00017551" w:rsidRPr="00BB649F" w:rsidRDefault="00017551" w:rsidP="00DB6675">
      <w:pPr>
        <w:jc w:val="both"/>
        <w:rPr>
          <w:rFonts w:ascii="Helvetica" w:hAnsi="Helvetica" w:cs="Calibri"/>
          <w:bCs/>
          <w:sz w:val="18"/>
          <w:szCs w:val="18"/>
        </w:rPr>
      </w:pPr>
      <w:r w:rsidRPr="008231C5">
        <w:rPr>
          <w:rFonts w:ascii="Helvetica" w:hAnsi="Helvetica" w:cs="Calibri"/>
          <w:bCs/>
          <w:sz w:val="18"/>
          <w:szCs w:val="18"/>
        </w:rPr>
        <w:t xml:space="preserve">En février commenceront </w:t>
      </w:r>
      <w:r w:rsidR="0003674A" w:rsidRPr="008231C5">
        <w:rPr>
          <w:rFonts w:ascii="Helvetica" w:hAnsi="Helvetica" w:cs="Calibri"/>
          <w:bCs/>
          <w:sz w:val="18"/>
          <w:szCs w:val="18"/>
        </w:rPr>
        <w:t xml:space="preserve">déjà </w:t>
      </w:r>
      <w:r w:rsidRPr="008231C5">
        <w:rPr>
          <w:rFonts w:ascii="Helvetica" w:hAnsi="Helvetica" w:cs="Calibri"/>
          <w:bCs/>
          <w:sz w:val="18"/>
          <w:szCs w:val="18"/>
        </w:rPr>
        <w:t>à s’élever de nouvelles silhouettes, belles et fièr</w:t>
      </w:r>
      <w:r w:rsidR="0003674A" w:rsidRPr="008231C5">
        <w:rPr>
          <w:rFonts w:ascii="Helvetica" w:hAnsi="Helvetica" w:cs="Calibri"/>
          <w:bCs/>
          <w:sz w:val="18"/>
          <w:szCs w:val="18"/>
        </w:rPr>
        <w:t xml:space="preserve">es. Premièrement </w:t>
      </w:r>
      <w:r w:rsidRPr="008231C5">
        <w:rPr>
          <w:rFonts w:ascii="Helvetica" w:hAnsi="Helvetica" w:cs="Calibri"/>
          <w:bCs/>
          <w:sz w:val="18"/>
          <w:szCs w:val="18"/>
        </w:rPr>
        <w:t xml:space="preserve">sur </w:t>
      </w:r>
      <w:r w:rsidR="00F53C5E" w:rsidRPr="008231C5">
        <w:rPr>
          <w:rFonts w:ascii="Helvetica" w:hAnsi="Helvetica" w:cs="Calibri"/>
          <w:bCs/>
          <w:sz w:val="18"/>
          <w:szCs w:val="18"/>
        </w:rPr>
        <w:t>les lieux d</w:t>
      </w:r>
      <w:r w:rsidR="0003674A" w:rsidRPr="008231C5">
        <w:rPr>
          <w:rFonts w:ascii="Helvetica" w:hAnsi="Helvetica" w:cs="Calibri"/>
          <w:bCs/>
          <w:sz w:val="18"/>
          <w:szCs w:val="18"/>
        </w:rPr>
        <w:t xml:space="preserve">e mémoire du génocide au Rwanda, puis ailleurs dans le monde. </w:t>
      </w:r>
      <w:r w:rsidRPr="008231C5">
        <w:rPr>
          <w:rFonts w:ascii="Helvetica" w:hAnsi="Helvetica" w:cs="Calibri"/>
          <w:bCs/>
          <w:sz w:val="18"/>
          <w:szCs w:val="18"/>
        </w:rPr>
        <w:t xml:space="preserve">Aucun bulldozer ne saura les faire taire, car aucun crime contre l’humanité ne doit plonger dans l’oubli. Puissent les Hommes </w:t>
      </w:r>
      <w:r w:rsidR="0003674A" w:rsidRPr="008231C5">
        <w:rPr>
          <w:rFonts w:ascii="Helvetica" w:hAnsi="Helvetica" w:cs="Calibri"/>
          <w:bCs/>
          <w:sz w:val="18"/>
          <w:szCs w:val="18"/>
        </w:rPr>
        <w:t>d</w:t>
      </w:r>
      <w:r w:rsidRPr="008231C5">
        <w:rPr>
          <w:rFonts w:ascii="Helvetica" w:hAnsi="Helvetica" w:cs="Calibri"/>
          <w:bCs/>
          <w:sz w:val="18"/>
          <w:szCs w:val="18"/>
        </w:rPr>
        <w:t>ebout le rappeler à tout ceux qui seraient tentés d’avoir la mémoire courte…</w:t>
      </w:r>
    </w:p>
    <w:p w14:paraId="271CE91C" w14:textId="77777777" w:rsidR="008231C5" w:rsidRDefault="008231C5" w:rsidP="008231C5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Neue-Light"/>
          <w:sz w:val="18"/>
          <w:szCs w:val="18"/>
        </w:rPr>
      </w:pPr>
    </w:p>
    <w:p w14:paraId="1ACE57AB" w14:textId="77777777" w:rsidR="008231C5" w:rsidRPr="008231C5" w:rsidRDefault="008231C5" w:rsidP="00DB6675">
      <w:pPr>
        <w:jc w:val="both"/>
        <w:rPr>
          <w:rFonts w:ascii="Helvetica" w:hAnsi="Helvetica"/>
          <w:sz w:val="18"/>
          <w:szCs w:val="18"/>
        </w:rPr>
      </w:pPr>
    </w:p>
    <w:sectPr w:rsidR="008231C5" w:rsidRPr="008231C5" w:rsidSect="007B3D32">
      <w:headerReference w:type="default" r:id="rId8"/>
      <w:pgSz w:w="11900" w:h="16840"/>
      <w:pgMar w:top="912" w:right="1417" w:bottom="85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9B92A" w14:textId="77777777" w:rsidR="00F46C82" w:rsidRDefault="00F46C82" w:rsidP="00A360EA">
      <w:r>
        <w:separator/>
      </w:r>
    </w:p>
  </w:endnote>
  <w:endnote w:type="continuationSeparator" w:id="0">
    <w:p w14:paraId="5DEC133C" w14:textId="77777777" w:rsidR="00F46C82" w:rsidRDefault="00F46C82" w:rsidP="00A36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Neue-Light">
    <w:altName w:val="Helvetica Neue Ligh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61CF9" w14:textId="77777777" w:rsidR="00F46C82" w:rsidRDefault="00F46C82" w:rsidP="00A360EA">
      <w:r>
        <w:separator/>
      </w:r>
    </w:p>
  </w:footnote>
  <w:footnote w:type="continuationSeparator" w:id="0">
    <w:p w14:paraId="28EC2788" w14:textId="77777777" w:rsidR="00F46C82" w:rsidRDefault="00F46C82" w:rsidP="00A360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C3A98" w14:textId="77777777" w:rsidR="00F46C82" w:rsidRDefault="00F46C82">
    <w:pPr>
      <w:pStyle w:val="En-tte"/>
    </w:pPr>
    <w:r>
      <w:rPr>
        <w:noProof/>
      </w:rPr>
      <w:drawing>
        <wp:inline distT="0" distB="0" distL="0" distR="0" wp14:anchorId="47C0A06F" wp14:editId="43D79C50">
          <wp:extent cx="5756910" cy="862965"/>
          <wp:effectExtent l="0" t="0" r="0" b="63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-tête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6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EA"/>
    <w:rsid w:val="00017551"/>
    <w:rsid w:val="0003674A"/>
    <w:rsid w:val="001A4AF9"/>
    <w:rsid w:val="004556B7"/>
    <w:rsid w:val="005F7625"/>
    <w:rsid w:val="00716F98"/>
    <w:rsid w:val="007B3D32"/>
    <w:rsid w:val="008231C5"/>
    <w:rsid w:val="008A56E8"/>
    <w:rsid w:val="008E3213"/>
    <w:rsid w:val="00A360EA"/>
    <w:rsid w:val="00A54B9E"/>
    <w:rsid w:val="00BB649F"/>
    <w:rsid w:val="00C476E2"/>
    <w:rsid w:val="00C53F86"/>
    <w:rsid w:val="00C5680B"/>
    <w:rsid w:val="00C60B28"/>
    <w:rsid w:val="00DB6675"/>
    <w:rsid w:val="00EB07B0"/>
    <w:rsid w:val="00EB222D"/>
    <w:rsid w:val="00ED008B"/>
    <w:rsid w:val="00F46C82"/>
    <w:rsid w:val="00F5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4BFF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60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60EA"/>
  </w:style>
  <w:style w:type="paragraph" w:styleId="Pieddepage">
    <w:name w:val="footer"/>
    <w:basedOn w:val="Normal"/>
    <w:link w:val="PieddepageCar"/>
    <w:uiPriority w:val="99"/>
    <w:unhideWhenUsed/>
    <w:rsid w:val="00A360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0EA"/>
  </w:style>
  <w:style w:type="paragraph" w:styleId="Textedebulles">
    <w:name w:val="Balloon Text"/>
    <w:basedOn w:val="Normal"/>
    <w:link w:val="TextedebullesCar"/>
    <w:uiPriority w:val="99"/>
    <w:semiHidden/>
    <w:unhideWhenUsed/>
    <w:rsid w:val="00A360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0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60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60EA"/>
  </w:style>
  <w:style w:type="paragraph" w:styleId="Pieddepage">
    <w:name w:val="footer"/>
    <w:basedOn w:val="Normal"/>
    <w:link w:val="PieddepageCar"/>
    <w:uiPriority w:val="99"/>
    <w:unhideWhenUsed/>
    <w:rsid w:val="00A360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0EA"/>
  </w:style>
  <w:style w:type="paragraph" w:styleId="Textedebulles">
    <w:name w:val="Balloon Text"/>
    <w:basedOn w:val="Normal"/>
    <w:link w:val="TextedebullesCar"/>
    <w:uiPriority w:val="99"/>
    <w:semiHidden/>
    <w:unhideWhenUsed/>
    <w:rsid w:val="00A360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0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350</Words>
  <Characters>1928</Characters>
  <Application>Microsoft Macintosh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Guex</dc:creator>
  <cp:keywords/>
  <dc:description/>
  <cp:lastModifiedBy>Fanny Guex</cp:lastModifiedBy>
  <cp:revision>5</cp:revision>
  <dcterms:created xsi:type="dcterms:W3CDTF">2013-01-23T12:57:00Z</dcterms:created>
  <dcterms:modified xsi:type="dcterms:W3CDTF">2013-01-23T22:13:00Z</dcterms:modified>
</cp:coreProperties>
</file>